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</w:rPr>
        <w:drawing>
          <wp:inline distB="114300" distT="114300" distL="114300" distR="114300">
            <wp:extent cx="1163475" cy="840705"/>
            <wp:effectExtent b="0" l="0" r="0" t="0"/>
            <wp:docPr id="19077713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3475" cy="8407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Luana Marques e De Lukka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 apresentam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na 31° edição da Festa do Peão de Boiadeiros de Cajamar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Olá, </w:t>
      </w:r>
    </w:p>
    <w:p w:rsidR="00000000" w:rsidDel="00000000" w:rsidP="00000000" w:rsidRDefault="00000000" w:rsidRPr="00000000" w14:paraId="0000000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 noite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ontem, 25 de maio de 2023 (quinta-feira)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Luana Marques e De Lukka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participaram da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 31° edição da Festa do Peão de Boiadeiros,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realizando um show animado e dançante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que agitou o público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Com um set-list  recheado de grandes clássicos da música sertaneja, como: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“Não Aprendi Dizer Adeus”, No Dia Em Que Saí de Casa” , “Tentei Te Esquecer”, “Erro Gostoso,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dupla também cantou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“Acordei a Tempo”,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composta por Fátima Leão que foi lançada pela dupla recentemente.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Acha que conseguimos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um espaço para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esta sugestão de nota?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Atenciosamente,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Fabi Villela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Luana Marques e De Lukka se apresentam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na 31° edição da Festa do Peão de Boiadeiros de Cajamar</w:t>
      </w:r>
    </w:p>
    <w:p w:rsidR="00000000" w:rsidDel="00000000" w:rsidP="00000000" w:rsidRDefault="00000000" w:rsidRPr="00000000" w14:paraId="0000000B">
      <w:pPr>
        <w:spacing w:after="240" w:line="240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O show aconteceu 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ontem, 25 de maio de 2023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quinta-feira) e contou com grandes clás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sicos da música sertaneja, além de música inédita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“Acordei a Tempo”, composta por Fátima Leão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</w:rPr>
        <w:drawing>
          <wp:inline distB="114300" distT="114300" distL="114300" distR="114300">
            <wp:extent cx="5399730" cy="3022600"/>
            <wp:effectExtent b="0" l="0" r="0" t="0"/>
            <wp:docPr id="19077712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302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br w:type="textWrapping"/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1155cc"/>
            <w:sz w:val="20"/>
            <w:szCs w:val="20"/>
            <w:highlight w:val="white"/>
            <w:u w:val="single"/>
            <w:rtl w:val="0"/>
          </w:rPr>
          <w:t xml:space="preserve">Baixar fotos em alta </w:t>
        </w:r>
      </w:hyperlink>
      <w:hyperlink r:id="rId10">
        <w:r w:rsidDel="00000000" w:rsidR="00000000" w:rsidRPr="00000000">
          <w:rPr>
            <w:rFonts w:ascii="Arial" w:cs="Arial" w:eastAsia="Arial" w:hAnsi="Arial"/>
            <w:b w:val="1"/>
            <w:color w:val="007ad9"/>
            <w:sz w:val="20"/>
            <w:szCs w:val="20"/>
            <w:highlight w:val="white"/>
            <w:u w:val="single"/>
            <w:rtl w:val="0"/>
          </w:rPr>
          <w:t xml:space="preserve">clique aqui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D">
      <w:pPr>
        <w:spacing w:after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 noite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ontem, 25 de maio de 2023 (quinta-feira)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Luana Marques e De Lukka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concretizaram um dos pontos mais altos da carreira. Os cantores foram recebidos de braços abertos pela cidade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Cajamar (SP)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onde se apresentaram na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31° edição da Festa do Peão de Boiadeiros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realizando um show animado e dançante do começo ao fim.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Com um set-list   recheado de grandes clássicos da música sertaneja, como: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“Não Aprendi Dizer Adeus”, No Dia Em Que Saí de Casa” , “Tentei Te Esquecer”, “Erro Gostoso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eles também cantaram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“Acordei a Tempo”,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composta por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Fátima Leão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que foi lançada pela dupla recentemente. 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Sem dúvida esse foi um dos pontos altos da apresentação. Vimos o público cantar a nossa música e foi muito emocionante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”,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diz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Luana Marques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Ainda sobre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esta grandiosa noite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 Lukka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comenta sobre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sensação de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frio na barriga e ansied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ade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pré-show . “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Foram mais de 5 mil pessoas nos assistindo e, apesar da noite fria, o calor do público nos aqueceu.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Estamos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 muito felizes de estar realizando pequenos passos que vão chega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ndo perto da realização do nosso sonho de continuar fazendo o que amamos, cantando para multidões de pessoas”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Luana Marques e De Lukka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seguem a agenda e já tem data marcada para duas outras grandes apresentações que acontecerão em junho: 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Villa Country,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maior casa sertaneja da América Latina,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no dia 02 de junho de 2023 (sexta-feira)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 a tradicional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Festa de Exposição de Monte Santo de Minas,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no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dia 22 de junho de 2023 (quinta-feira).</w:t>
      </w:r>
    </w:p>
    <w:p w:rsidR="00000000" w:rsidDel="00000000" w:rsidP="00000000" w:rsidRDefault="00000000" w:rsidRPr="00000000" w14:paraId="00000012">
      <w:pPr>
        <w:spacing w:after="24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SOBRE O PROJETO “PLAY NO MODÃO”</w:t>
      </w:r>
    </w:p>
    <w:p w:rsidR="00000000" w:rsidDel="00000000" w:rsidP="00000000" w:rsidRDefault="00000000" w:rsidRPr="00000000" w14:paraId="00000013">
      <w:pPr>
        <w:spacing w:after="24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Os cantores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Luana Marques e De Lukka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uniram seus propósitos (e talento) para idealizar o projeto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“Play no Modão”,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gravado no mês de novembro, em São Paulo/SP. A dupla buscou neste trabalho trazer ao público a preciosidade da nossa cultura, com os principais nomes da música sertaneja e um vasto e rico repertório de clássicos do ritmo, com a intenção de fazer muitos brasileiros se identificarem, afinal, são músicas que fizeram e fazem parte de muitas vidas e muitas histórias, cantores que influenciaram a maioria dos artistas de hoje.</w:t>
      </w:r>
    </w:p>
    <w:p w:rsidR="00000000" w:rsidDel="00000000" w:rsidP="00000000" w:rsidRDefault="00000000" w:rsidRPr="00000000" w14:paraId="00000014">
      <w:pPr>
        <w:spacing w:after="24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Play no Modão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é para aquelas pessoas que estão sentindo falta da essência do modão antigo. Não vemos a hora de apresentar isso ao público  e sentirem a emoção assim como nós sentimos. Este projeto está sendo um momento bastante especial pra gente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”, conta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Luana Marques.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projeto conta com participações especiais, como Felipe e Capiau (irmão de Luana Marques) 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Gabriel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(ex-dupla Zé Henrique e Gabriel). “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Nosso objetivo foi cumprido em criar momentos especiais e conexões, resgatando os bons e velhos hits. Quem acompanha a gente sabe que gostamos disso, da verdadeira música sertaneja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”, completa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 Lukka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spacing w:after="24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Inclusive,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“Nem Dormindo Eu Consigo Te Esquecer”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foi uma regravação lançada com participação do cantor Gabriel (ex Zé Henrique e Gabriel), que teve mais de 300.000 plays nas lojas de música.</w:t>
      </w:r>
    </w:p>
    <w:p w:rsidR="00000000" w:rsidDel="00000000" w:rsidP="00000000" w:rsidRDefault="00000000" w:rsidRPr="00000000" w14:paraId="00000017">
      <w:pPr>
        <w:spacing w:after="24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SOBRE LUANA MARQUES</w:t>
      </w:r>
    </w:p>
    <w:p w:rsidR="00000000" w:rsidDel="00000000" w:rsidP="00000000" w:rsidRDefault="00000000" w:rsidRPr="00000000" w14:paraId="00000018">
      <w:pPr>
        <w:spacing w:after="24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 21 anos de carreira, a cantora e compositora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Luana Marques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já percorreu e mostrou seu talento nas principais casas noturnas do segmento sertanejo dos estados de São Paulo e Minas Gerais. Esteve na televisão, quando participou do programa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The Voice Brasil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exibido pela Rede Globo, onde fez parte do time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Michel Teló.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Dona de voz potente, a cantora também foi convidada para participar da série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“Música Sertaneja do Brasil”,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no canal Bis, onde teve a honra de gravar a canção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‘Romaria’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em  uma parceria emocionante com seu compositor e grande intérprete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Renato Teixeira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9">
      <w:pPr>
        <w:spacing w:after="24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SOBRE DE LUKKA</w:t>
      </w:r>
    </w:p>
    <w:p w:rsidR="00000000" w:rsidDel="00000000" w:rsidP="00000000" w:rsidRDefault="00000000" w:rsidRPr="00000000" w14:paraId="0000001B">
      <w:pPr>
        <w:spacing w:after="24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Natural de São Paulo, o cantor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De Lukka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começou no ano de 2004, percorrendo a estrada inicialmente em dupla. Oito anos após, o jovem deu início a sua carreira solo. Já participou dos programas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Altas Horas e Domingão do Faustão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ambos exibidos pela Rede Globo.  Em 2020, gravou uma música tema da cidade de Marajó com participação de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Zezé di Camargo e Felipe Duran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rFonts w:ascii="Arial" w:cs="Arial" w:eastAsia="Arial" w:hAnsi="Arial"/>
          <w:b w:val="1"/>
          <w:i w:val="1"/>
          <w:color w:val="222222"/>
          <w:sz w:val="18"/>
          <w:szCs w:val="18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222222"/>
          <w:sz w:val="18"/>
          <w:szCs w:val="18"/>
          <w:highlight w:val="yellow"/>
          <w:rtl w:val="0"/>
        </w:rPr>
        <w:t xml:space="preserve">Contatos: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rFonts w:ascii="Arial" w:cs="Arial" w:eastAsia="Arial" w:hAnsi="Arial"/>
          <w:b w:val="1"/>
          <w:i w:val="1"/>
          <w:color w:val="222222"/>
          <w:sz w:val="18"/>
          <w:szCs w:val="1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rFonts w:ascii="Arial" w:cs="Arial" w:eastAsia="Arial" w:hAnsi="Arial"/>
          <w:b w:val="1"/>
          <w:i w:val="1"/>
          <w:color w:val="222222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222222"/>
          <w:sz w:val="18"/>
          <w:szCs w:val="18"/>
          <w:rtl w:val="0"/>
        </w:rPr>
        <w:t xml:space="preserve">Shows: 011-96794-1344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rFonts w:ascii="Arial" w:cs="Arial" w:eastAsia="Arial" w:hAnsi="Arial"/>
          <w:b w:val="1"/>
          <w:i w:val="1"/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rFonts w:ascii="Arial" w:cs="Arial" w:eastAsia="Arial" w:hAnsi="Arial"/>
          <w:b w:val="1"/>
          <w:i w:val="1"/>
          <w:color w:val="007ad9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222222"/>
          <w:sz w:val="18"/>
          <w:szCs w:val="18"/>
          <w:rtl w:val="0"/>
        </w:rPr>
        <w:t xml:space="preserve">Site -</w:t>
      </w:r>
      <w:hyperlink r:id="rId11">
        <w:r w:rsidDel="00000000" w:rsidR="00000000" w:rsidRPr="00000000">
          <w:rPr>
            <w:rFonts w:ascii="Arial" w:cs="Arial" w:eastAsia="Arial" w:hAnsi="Arial"/>
            <w:b w:val="1"/>
            <w:i w:val="1"/>
            <w:color w:val="222222"/>
            <w:sz w:val="18"/>
            <w:szCs w:val="18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Arial" w:cs="Arial" w:eastAsia="Arial" w:hAnsi="Arial"/>
            <w:b w:val="1"/>
            <w:i w:val="1"/>
            <w:color w:val="007ad9"/>
            <w:sz w:val="18"/>
            <w:szCs w:val="18"/>
            <w:u w:val="single"/>
            <w:rtl w:val="0"/>
          </w:rPr>
          <w:t xml:space="preserve">www.playnomodao.com.br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rFonts w:ascii="Arial" w:cs="Arial" w:eastAsia="Arial" w:hAnsi="Arial"/>
          <w:b w:val="1"/>
          <w:i w:val="1"/>
          <w:color w:val="007ad9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rFonts w:ascii="Arial" w:cs="Arial" w:eastAsia="Arial" w:hAnsi="Arial"/>
          <w:b w:val="1"/>
          <w:i w:val="1"/>
          <w:color w:val="007ad9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222222"/>
          <w:sz w:val="18"/>
          <w:szCs w:val="18"/>
          <w:rtl w:val="0"/>
        </w:rPr>
        <w:t xml:space="preserve">Canal Oficial do YouTube -</w:t>
      </w:r>
      <w:hyperlink r:id="rId13">
        <w:r w:rsidDel="00000000" w:rsidR="00000000" w:rsidRPr="00000000">
          <w:rPr>
            <w:rFonts w:ascii="Arial" w:cs="Arial" w:eastAsia="Arial" w:hAnsi="Arial"/>
            <w:b w:val="1"/>
            <w:i w:val="1"/>
            <w:color w:val="222222"/>
            <w:sz w:val="18"/>
            <w:szCs w:val="18"/>
            <w:rtl w:val="0"/>
          </w:rPr>
          <w:t xml:space="preserve"> </w:t>
        </w:r>
      </w:hyperlink>
      <w:hyperlink r:id="rId14">
        <w:r w:rsidDel="00000000" w:rsidR="00000000" w:rsidRPr="00000000">
          <w:rPr>
            <w:rFonts w:ascii="Arial" w:cs="Arial" w:eastAsia="Arial" w:hAnsi="Arial"/>
            <w:b w:val="1"/>
            <w:i w:val="1"/>
            <w:color w:val="007ad9"/>
            <w:sz w:val="18"/>
            <w:szCs w:val="18"/>
            <w:u w:val="single"/>
            <w:rtl w:val="0"/>
          </w:rPr>
          <w:t xml:space="preserve">https://youtube.com/@luanamarquesedelukka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rFonts w:ascii="Arial" w:cs="Arial" w:eastAsia="Arial" w:hAnsi="Arial"/>
          <w:b w:val="1"/>
          <w:i w:val="1"/>
          <w:color w:val="007ad9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rFonts w:ascii="Arial" w:cs="Arial" w:eastAsia="Arial" w:hAnsi="Arial"/>
          <w:b w:val="1"/>
          <w:i w:val="1"/>
          <w:color w:val="007ad9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222222"/>
          <w:sz w:val="18"/>
          <w:szCs w:val="18"/>
          <w:rtl w:val="0"/>
        </w:rPr>
        <w:t xml:space="preserve">Facebook -</w:t>
      </w:r>
      <w:hyperlink r:id="rId15">
        <w:r w:rsidDel="00000000" w:rsidR="00000000" w:rsidRPr="00000000">
          <w:rPr>
            <w:rFonts w:ascii="Arial" w:cs="Arial" w:eastAsia="Arial" w:hAnsi="Arial"/>
            <w:b w:val="1"/>
            <w:i w:val="1"/>
            <w:color w:val="222222"/>
            <w:sz w:val="18"/>
            <w:szCs w:val="18"/>
            <w:rtl w:val="0"/>
          </w:rPr>
          <w:t xml:space="preserve"> </w:t>
        </w:r>
      </w:hyperlink>
      <w:hyperlink r:id="rId16">
        <w:r w:rsidDel="00000000" w:rsidR="00000000" w:rsidRPr="00000000">
          <w:rPr>
            <w:rFonts w:ascii="Arial" w:cs="Arial" w:eastAsia="Arial" w:hAnsi="Arial"/>
            <w:b w:val="1"/>
            <w:i w:val="1"/>
            <w:color w:val="007ad9"/>
            <w:sz w:val="18"/>
            <w:szCs w:val="18"/>
            <w:u w:val="single"/>
            <w:rtl w:val="0"/>
          </w:rPr>
          <w:t xml:space="preserve">https://www.facebook.com/luanamarquesedelukka?mibextid=LQQJ4d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rFonts w:ascii="Arial" w:cs="Arial" w:eastAsia="Arial" w:hAnsi="Arial"/>
          <w:b w:val="1"/>
          <w:i w:val="1"/>
          <w:color w:val="007ad9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rFonts w:ascii="Arial" w:cs="Arial" w:eastAsia="Arial" w:hAnsi="Arial"/>
          <w:b w:val="1"/>
          <w:i w:val="1"/>
          <w:color w:val="007ad9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222222"/>
          <w:sz w:val="18"/>
          <w:szCs w:val="18"/>
          <w:rtl w:val="0"/>
        </w:rPr>
        <w:t xml:space="preserve">Instagram Dupla - </w:t>
      </w:r>
      <w:hyperlink r:id="rId17">
        <w:r w:rsidDel="00000000" w:rsidR="00000000" w:rsidRPr="00000000">
          <w:rPr>
            <w:rFonts w:ascii="Arial" w:cs="Arial" w:eastAsia="Arial" w:hAnsi="Arial"/>
            <w:b w:val="1"/>
            <w:i w:val="1"/>
            <w:color w:val="007ad9"/>
            <w:sz w:val="18"/>
            <w:szCs w:val="18"/>
            <w:u w:val="single"/>
            <w:rtl w:val="0"/>
          </w:rPr>
          <w:t xml:space="preserve">https://instagram.com/luanamarquesedelukka?igshid=MzRlODBiNWFlZA==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rFonts w:ascii="Arial" w:cs="Arial" w:eastAsia="Arial" w:hAnsi="Arial"/>
          <w:b w:val="1"/>
          <w:i w:val="1"/>
          <w:color w:val="007ad9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i w:val="1"/>
          <w:color w:val="222222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  <w:i w:val="1"/>
          <w:color w:val="222222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222222"/>
          <w:sz w:val="18"/>
          <w:szCs w:val="18"/>
          <w:rtl w:val="0"/>
        </w:rPr>
        <w:t xml:space="preserve">Assessoria Luana Marques e De Lukka | Talento Comunicação - Fabiana Villela | (11) 98686-3344 | imprensa@talentocomunicacao.com.br</w:t>
      </w:r>
    </w:p>
    <w:p w:rsidR="00000000" w:rsidDel="00000000" w:rsidP="00000000" w:rsidRDefault="00000000" w:rsidRPr="00000000" w14:paraId="0000002A">
      <w:pPr>
        <w:shd w:fill="ffffff" w:val="clear"/>
        <w:spacing w:after="240" w:line="240" w:lineRule="auto"/>
        <w:rPr>
          <w:rFonts w:ascii="Arial" w:cs="Arial" w:eastAsia="Arial" w:hAnsi="Arial"/>
          <w:b w:val="1"/>
          <w:i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240" w:line="240" w:lineRule="auto"/>
        <w:rPr>
          <w:rFonts w:ascii="Arial" w:cs="Arial" w:eastAsia="Arial" w:hAnsi="Arial"/>
          <w:b w:val="1"/>
          <w:i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240" w:line="240" w:lineRule="auto"/>
        <w:rPr>
          <w:rFonts w:ascii="Arial" w:cs="Arial" w:eastAsia="Arial" w:hAnsi="Arial"/>
          <w:b w:val="1"/>
          <w:i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5D1C0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 w:val="1"/>
    <w:unhideWhenUsed w:val="1"/>
    <w:rsid w:val="005D1C02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app.cse360.com.br/www.playnomodao.com.br" TargetMode="External"/><Relationship Id="rId10" Type="http://schemas.openxmlformats.org/officeDocument/2006/relationships/hyperlink" Target="https://drive.google.com/drive/u/0/folders/1jUQjPk2_eTGS9cjACVJfy0BCSuxmQb7N" TargetMode="External"/><Relationship Id="rId13" Type="http://schemas.openxmlformats.org/officeDocument/2006/relationships/hyperlink" Target="https://youtube.com/@luanamarquesedelukka" TargetMode="External"/><Relationship Id="rId12" Type="http://schemas.openxmlformats.org/officeDocument/2006/relationships/hyperlink" Target="https://app.cse360.com.br/www.playnomodao.com.b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u/0/folders/1jUQjPk2_eTGS9cjACVJfy0BCSuxmQb7N" TargetMode="External"/><Relationship Id="rId15" Type="http://schemas.openxmlformats.org/officeDocument/2006/relationships/hyperlink" Target="https://www.facebook.com/luanamarquesedelukka?mibextid=LQQJ4d" TargetMode="External"/><Relationship Id="rId14" Type="http://schemas.openxmlformats.org/officeDocument/2006/relationships/hyperlink" Target="https://youtube.com/@luanamarquesedelukka" TargetMode="External"/><Relationship Id="rId17" Type="http://schemas.openxmlformats.org/officeDocument/2006/relationships/hyperlink" Target="https://instagram.com/luanamarquesedelukka?igshid=MzRlODBiNWFlZA==" TargetMode="External"/><Relationship Id="rId16" Type="http://schemas.openxmlformats.org/officeDocument/2006/relationships/hyperlink" Target="https://www.facebook.com/luanamarquesedelukka?mibextid=LQQJ4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3G5lbYx5Iopb5MrOluGuc8VQXw==">CgMxLjA4AHIhMW9YZGhVUTZqemJsNkpoa1l5NDJQMVo4V0R2NHpOVTVj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2023-05-26T17:35:00Z</dcterms:created>
  <dc:creator>Gustavo Godinho</dc:creator>
</cp:coreProperties>
</file>