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93D3" w14:textId="77777777" w:rsidR="003D579D" w:rsidRPr="00130E13" w:rsidRDefault="003D579D" w:rsidP="002B28D9">
      <w:pPr>
        <w:spacing w:after="240" w:line="360" w:lineRule="auto"/>
        <w:jc w:val="right"/>
        <w:rPr>
          <w:rFonts w:cs="Arial"/>
          <w:b/>
          <w:sz w:val="28"/>
          <w:szCs w:val="28"/>
        </w:rPr>
      </w:pPr>
      <w:r w:rsidRPr="00130E13">
        <w:rPr>
          <w:rFonts w:cs="Arial"/>
          <w:b/>
          <w:noProof/>
          <w:sz w:val="28"/>
          <w:szCs w:val="28"/>
          <w:lang w:eastAsia="pt-BR"/>
        </w:rPr>
        <w:drawing>
          <wp:inline distT="0" distB="0" distL="0" distR="0" wp14:anchorId="2079E61D" wp14:editId="7F7DAD6A">
            <wp:extent cx="720383" cy="48387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uzuk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7" cy="48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6DA06" w14:textId="3FDCBCEE" w:rsidR="002B28D9" w:rsidRPr="00130E13" w:rsidRDefault="00E65357" w:rsidP="002B28D9">
      <w:pPr>
        <w:pStyle w:val="NormalWeb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30E1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Suzuki Veículos apresenta a versão 5 portas do </w:t>
      </w:r>
      <w:proofErr w:type="spellStart"/>
      <w:r w:rsidRPr="00130E13">
        <w:rPr>
          <w:rFonts w:ascii="Arial" w:eastAsiaTheme="minorHAnsi" w:hAnsi="Arial" w:cs="Arial"/>
          <w:b/>
          <w:sz w:val="28"/>
          <w:szCs w:val="28"/>
          <w:lang w:eastAsia="en-US"/>
        </w:rPr>
        <w:t>Jimny</w:t>
      </w:r>
      <w:proofErr w:type="spellEnd"/>
      <w:r w:rsidRPr="00130E1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130E13">
        <w:rPr>
          <w:rFonts w:ascii="Arial" w:eastAsiaTheme="minorHAnsi" w:hAnsi="Arial" w:cs="Arial"/>
          <w:b/>
          <w:sz w:val="28"/>
          <w:szCs w:val="28"/>
          <w:lang w:eastAsia="en-US"/>
        </w:rPr>
        <w:t>Sierra</w:t>
      </w:r>
      <w:proofErr w:type="spellEnd"/>
      <w:r w:rsidRPr="00130E1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e o seu mais novo SUV, o </w:t>
      </w:r>
      <w:proofErr w:type="spellStart"/>
      <w:r w:rsidRPr="00130E13">
        <w:rPr>
          <w:rFonts w:ascii="Arial" w:eastAsiaTheme="minorHAnsi" w:hAnsi="Arial" w:cs="Arial"/>
          <w:b/>
          <w:sz w:val="28"/>
          <w:szCs w:val="28"/>
          <w:lang w:eastAsia="en-US"/>
        </w:rPr>
        <w:t>Fronx</w:t>
      </w:r>
      <w:proofErr w:type="spellEnd"/>
      <w:r w:rsidRPr="00130E1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durante o Auto Expo na Índia </w:t>
      </w:r>
    </w:p>
    <w:p w14:paraId="2D16DFE3" w14:textId="21E732A2" w:rsidR="002B28D9" w:rsidRPr="00130E13" w:rsidRDefault="00E65357" w:rsidP="002B28D9">
      <w:pPr>
        <w:pStyle w:val="NormalWeb"/>
        <w:spacing w:line="360" w:lineRule="auto"/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130E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Veículos expõem um novo capítulo da marca japonesa em relação à produtos e tecnologias inéditas. Conceito 100% elétrico </w:t>
      </w:r>
      <w:proofErr w:type="spellStart"/>
      <w:r w:rsidRPr="00130E13">
        <w:rPr>
          <w:rFonts w:ascii="Arial" w:eastAsiaTheme="minorHAnsi" w:hAnsi="Arial" w:cs="Arial"/>
          <w:i/>
          <w:sz w:val="22"/>
          <w:szCs w:val="22"/>
          <w:lang w:eastAsia="en-US"/>
        </w:rPr>
        <w:t>eVX</w:t>
      </w:r>
      <w:proofErr w:type="spellEnd"/>
      <w:r w:rsidRPr="00130E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também foi apresentado durante o evento</w:t>
      </w:r>
      <w:r w:rsidR="002B28D9" w:rsidRPr="00130E13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</w:p>
    <w:p w14:paraId="562074DB" w14:textId="011E63C2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  <w:r w:rsidRPr="00130E13">
        <w:rPr>
          <w:rFonts w:ascii="Arial" w:hAnsi="Arial" w:cs="Arial"/>
          <w:b/>
          <w:color w:val="000000"/>
          <w:sz w:val="22"/>
          <w:szCs w:val="22"/>
        </w:rPr>
        <w:t xml:space="preserve">Nova Delhi, Índia, janeiro de 2023 – </w:t>
      </w:r>
      <w:r w:rsidRPr="00130E13">
        <w:rPr>
          <w:rFonts w:ascii="Arial" w:hAnsi="Arial" w:cs="Arial"/>
          <w:color w:val="202124"/>
          <w:sz w:val="22"/>
          <w:szCs w:val="22"/>
          <w:lang w:val="pt-PT"/>
        </w:rPr>
        <w:t>A subsidiária da Suzuki Motor Corporation na Índia, Maruti Suzuki India Limited, acaba de anunciar o lançamento de dois SUVs da marca que prometem elevar a Suzuki a novos patamares em termos de produtos e tecnol</w:t>
      </w:r>
      <w:r w:rsidR="004715D8">
        <w:rPr>
          <w:rFonts w:ascii="Arial" w:hAnsi="Arial" w:cs="Arial"/>
          <w:color w:val="202124"/>
          <w:sz w:val="22"/>
          <w:szCs w:val="22"/>
          <w:lang w:val="pt-PT"/>
        </w:rPr>
        <w:t>o</w:t>
      </w:r>
      <w:r w:rsidRPr="00130E13">
        <w:rPr>
          <w:rFonts w:ascii="Arial" w:hAnsi="Arial" w:cs="Arial"/>
          <w:color w:val="202124"/>
          <w:sz w:val="22"/>
          <w:szCs w:val="22"/>
          <w:lang w:val="pt-PT"/>
        </w:rPr>
        <w:t>gias: o novo Jimny Sierra 5 portas e o novíssimo Fronx, mais uma opção de SUV de última geração para os clientes.</w:t>
      </w:r>
    </w:p>
    <w:p w14:paraId="362FCD4D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</w:p>
    <w:p w14:paraId="62E3D159" w14:textId="06673139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  <w:r w:rsidRPr="00130E13">
        <w:rPr>
          <w:rFonts w:ascii="Arial" w:hAnsi="Arial" w:cs="Arial"/>
          <w:color w:val="202124"/>
          <w:sz w:val="22"/>
          <w:szCs w:val="22"/>
          <w:lang w:val="pt-PT"/>
        </w:rPr>
        <w:t>A marca também apresentou seu mais novo conceito, o eVX, um SUV 100% elétrico que deve ser comercializado globalmente a partir de 2025. Os anúnc</w:t>
      </w:r>
      <w:r w:rsidR="004715D8">
        <w:rPr>
          <w:rFonts w:ascii="Arial" w:hAnsi="Arial" w:cs="Arial"/>
          <w:color w:val="202124"/>
          <w:sz w:val="22"/>
          <w:szCs w:val="22"/>
          <w:lang w:val="pt-PT"/>
        </w:rPr>
        <w:t>i</w:t>
      </w:r>
      <w:r w:rsidRPr="00130E13">
        <w:rPr>
          <w:rFonts w:ascii="Arial" w:hAnsi="Arial" w:cs="Arial"/>
          <w:color w:val="202124"/>
          <w:sz w:val="22"/>
          <w:szCs w:val="22"/>
          <w:lang w:val="pt-PT"/>
        </w:rPr>
        <w:t>os foram feitos durante o Auto Expo Índia, que acontece até o próximo dia 18 de janeiro em Nova Delhi, uma das principais cidades do país.</w:t>
      </w:r>
    </w:p>
    <w:p w14:paraId="58E31D05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</w:p>
    <w:p w14:paraId="1BDD32EB" w14:textId="4D913620" w:rsidR="00130E13" w:rsidRPr="00130E13" w:rsidRDefault="004715D8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  <w:r>
        <w:rPr>
          <w:rFonts w:ascii="Arial" w:hAnsi="Arial" w:cs="Arial"/>
          <w:color w:val="202124"/>
          <w:sz w:val="22"/>
          <w:szCs w:val="22"/>
          <w:lang w:val="pt-PT"/>
        </w:rPr>
        <w:t>A HPE Automotores, detentora dos direitos de produção e comercialização da Suzuki Veículos no Brasil está negociando com a Suzuki Global para que, no longo prazo, esses modelos estejam disponíveis para os clientes brasileiros.</w:t>
      </w:r>
    </w:p>
    <w:p w14:paraId="0FF71CA5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  <w:u w:val="single"/>
          <w:lang w:val="pt-PT"/>
        </w:rPr>
      </w:pPr>
    </w:p>
    <w:p w14:paraId="16128D0F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  <w:u w:val="single"/>
          <w:lang w:val="pt-PT"/>
        </w:rPr>
      </w:pPr>
      <w:r w:rsidRPr="00130E13">
        <w:rPr>
          <w:rFonts w:ascii="Arial" w:hAnsi="Arial" w:cs="Arial"/>
          <w:b/>
          <w:bCs/>
          <w:color w:val="202124"/>
          <w:sz w:val="22"/>
          <w:szCs w:val="22"/>
          <w:u w:val="single"/>
          <w:lang w:val="pt-PT"/>
        </w:rPr>
        <w:t>Jimny Sierra 5 portas</w:t>
      </w:r>
    </w:p>
    <w:p w14:paraId="21D7640E" w14:textId="77777777" w:rsid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BA24E1" w14:textId="4F26027A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0E13">
        <w:rPr>
          <w:rFonts w:ascii="Arial" w:hAnsi="Arial" w:cs="Arial"/>
          <w:sz w:val="22"/>
          <w:szCs w:val="22"/>
        </w:rPr>
        <w:t>A produção e as venda</w:t>
      </w:r>
      <w:r w:rsidR="0030766F">
        <w:rPr>
          <w:rFonts w:ascii="Arial" w:hAnsi="Arial" w:cs="Arial"/>
          <w:sz w:val="22"/>
          <w:szCs w:val="22"/>
        </w:rPr>
        <w:t>s</w:t>
      </w:r>
      <w:r w:rsidRPr="00130E13">
        <w:rPr>
          <w:rFonts w:ascii="Arial" w:hAnsi="Arial" w:cs="Arial"/>
          <w:sz w:val="22"/>
          <w:szCs w:val="22"/>
        </w:rPr>
        <w:t xml:space="preserve"> da quarta geração d</w:t>
      </w:r>
      <w:r w:rsidR="0030766F">
        <w:rPr>
          <w:rFonts w:ascii="Arial" w:hAnsi="Arial" w:cs="Arial"/>
          <w:sz w:val="22"/>
          <w:szCs w:val="22"/>
        </w:rPr>
        <w:t>a linha</w:t>
      </w:r>
      <w:r w:rsidRPr="00130E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E13">
        <w:rPr>
          <w:rFonts w:ascii="Arial" w:hAnsi="Arial" w:cs="Arial"/>
          <w:sz w:val="22"/>
          <w:szCs w:val="22"/>
        </w:rPr>
        <w:t>Jimny</w:t>
      </w:r>
      <w:proofErr w:type="spellEnd"/>
      <w:r w:rsidR="003076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66F">
        <w:rPr>
          <w:rFonts w:ascii="Arial" w:hAnsi="Arial" w:cs="Arial"/>
          <w:sz w:val="22"/>
          <w:szCs w:val="22"/>
        </w:rPr>
        <w:t>Sierra</w:t>
      </w:r>
      <w:proofErr w:type="spellEnd"/>
      <w:r w:rsidRPr="00130E13">
        <w:rPr>
          <w:rFonts w:ascii="Arial" w:hAnsi="Arial" w:cs="Arial"/>
          <w:sz w:val="22"/>
          <w:szCs w:val="22"/>
        </w:rPr>
        <w:t xml:space="preserve"> começaram no Japão em 2018, seguidas pelas exportações para áreas como Europa e Oceania. No Brasil, o modelo foi apresentado ao mercado em meados de 2019.</w:t>
      </w:r>
    </w:p>
    <w:p w14:paraId="7D62131D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25C0ED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0E13">
        <w:rPr>
          <w:rFonts w:ascii="Arial" w:hAnsi="Arial" w:cs="Arial"/>
          <w:sz w:val="22"/>
          <w:szCs w:val="22"/>
        </w:rPr>
        <w:t xml:space="preserve">Suas características extremamente robustas para o </w:t>
      </w:r>
      <w:r w:rsidRPr="00130E13">
        <w:rPr>
          <w:rFonts w:ascii="Arial" w:hAnsi="Arial" w:cs="Arial"/>
          <w:i/>
          <w:iCs/>
          <w:sz w:val="22"/>
          <w:szCs w:val="22"/>
        </w:rPr>
        <w:t>off -</w:t>
      </w:r>
      <w:proofErr w:type="spellStart"/>
      <w:r w:rsidRPr="00130E13">
        <w:rPr>
          <w:rFonts w:ascii="Arial" w:hAnsi="Arial" w:cs="Arial"/>
          <w:i/>
          <w:iCs/>
          <w:sz w:val="22"/>
          <w:szCs w:val="22"/>
        </w:rPr>
        <w:t>oad</w:t>
      </w:r>
      <w:proofErr w:type="spellEnd"/>
      <w:r w:rsidRPr="00130E13">
        <w:rPr>
          <w:rFonts w:ascii="Arial" w:hAnsi="Arial" w:cs="Arial"/>
          <w:sz w:val="22"/>
          <w:szCs w:val="22"/>
        </w:rPr>
        <w:t xml:space="preserve"> aliado ao conforto e ao excelente conjunto mecânico fizeram do </w:t>
      </w:r>
      <w:proofErr w:type="spellStart"/>
      <w:r w:rsidRPr="00130E13">
        <w:rPr>
          <w:rFonts w:ascii="Arial" w:hAnsi="Arial" w:cs="Arial"/>
          <w:sz w:val="22"/>
          <w:szCs w:val="22"/>
        </w:rPr>
        <w:t>Jimny</w:t>
      </w:r>
      <w:proofErr w:type="spellEnd"/>
      <w:r w:rsidRPr="00130E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E13">
        <w:rPr>
          <w:rFonts w:ascii="Arial" w:hAnsi="Arial" w:cs="Arial"/>
          <w:sz w:val="22"/>
          <w:szCs w:val="22"/>
        </w:rPr>
        <w:t>Sierra</w:t>
      </w:r>
      <w:proofErr w:type="spellEnd"/>
      <w:r w:rsidRPr="00130E13">
        <w:rPr>
          <w:rFonts w:ascii="Arial" w:hAnsi="Arial" w:cs="Arial"/>
          <w:sz w:val="22"/>
          <w:szCs w:val="22"/>
        </w:rPr>
        <w:t xml:space="preserve"> um sucesso global.</w:t>
      </w:r>
    </w:p>
    <w:p w14:paraId="09157847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67213C" w14:textId="368435EC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0E13">
        <w:rPr>
          <w:rFonts w:ascii="Arial" w:hAnsi="Arial" w:cs="Arial"/>
          <w:sz w:val="22"/>
          <w:szCs w:val="22"/>
        </w:rPr>
        <w:t xml:space="preserve">A nova versão 5 portas mantém todas essas características e oferece ainda mais praticidade e espaço para os ocupantes.  </w:t>
      </w:r>
    </w:p>
    <w:p w14:paraId="6D4817BA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0F7180" w14:textId="0D90B40A" w:rsidR="00130E13" w:rsidRPr="00130E13" w:rsidRDefault="004715D8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Sua produção começará em maio deste ano e, a princípio, a Índia será o primeiro mercado a comercializá-lo. </w:t>
      </w:r>
    </w:p>
    <w:p w14:paraId="14821A36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  <w:u w:val="single"/>
          <w:lang w:val="pt-PT"/>
        </w:rPr>
      </w:pPr>
    </w:p>
    <w:p w14:paraId="5E3453DF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  <w:u w:val="single"/>
          <w:lang w:val="pt-PT"/>
        </w:rPr>
      </w:pPr>
      <w:r w:rsidRPr="00130E13">
        <w:rPr>
          <w:rFonts w:ascii="Arial" w:hAnsi="Arial" w:cs="Arial"/>
          <w:b/>
          <w:bCs/>
          <w:color w:val="202124"/>
          <w:sz w:val="22"/>
          <w:szCs w:val="22"/>
          <w:u w:val="single"/>
          <w:lang w:val="pt-PT"/>
        </w:rPr>
        <w:t xml:space="preserve">Novo SUV Suzuki Fronx </w:t>
      </w:r>
    </w:p>
    <w:p w14:paraId="37BB863C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Style w:val="y2iqfc"/>
          <w:rFonts w:ascii="Arial" w:hAnsi="Arial" w:cs="Arial"/>
          <w:color w:val="202124"/>
          <w:sz w:val="22"/>
          <w:szCs w:val="22"/>
          <w:lang w:val="pt-PT"/>
        </w:rPr>
      </w:pPr>
    </w:p>
    <w:p w14:paraId="18826C14" w14:textId="7A85F81B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Style w:val="y2iqfc"/>
          <w:rFonts w:ascii="Arial" w:hAnsi="Arial" w:cs="Arial"/>
          <w:color w:val="202124"/>
          <w:sz w:val="22"/>
          <w:szCs w:val="22"/>
          <w:lang w:val="pt-PT"/>
        </w:rPr>
      </w:pPr>
      <w:r w:rsidRPr="00130E13">
        <w:rPr>
          <w:rStyle w:val="y2iqfc"/>
          <w:rFonts w:ascii="Arial" w:hAnsi="Arial" w:cs="Arial"/>
          <w:color w:val="202124"/>
          <w:sz w:val="22"/>
          <w:szCs w:val="22"/>
          <w:lang w:val="pt-PT"/>
        </w:rPr>
        <w:t xml:space="preserve">O novo Fronx é um SUV estilo coupé que oferece a seus ocupantes uma carroceria compacta </w:t>
      </w:r>
      <w:r w:rsidR="004715D8">
        <w:rPr>
          <w:rStyle w:val="y2iqfc"/>
          <w:rFonts w:ascii="Arial" w:hAnsi="Arial" w:cs="Arial"/>
          <w:color w:val="202124"/>
          <w:sz w:val="22"/>
          <w:szCs w:val="22"/>
          <w:lang w:val="pt-PT"/>
        </w:rPr>
        <w:t xml:space="preserve">no conceito </w:t>
      </w:r>
      <w:r w:rsidR="004715D8" w:rsidRPr="004715D8">
        <w:rPr>
          <w:rStyle w:val="y2iqfc"/>
          <w:rFonts w:ascii="Arial" w:hAnsi="Arial" w:cs="Arial"/>
          <w:i/>
          <w:iCs/>
          <w:color w:val="202124"/>
          <w:sz w:val="22"/>
          <w:szCs w:val="22"/>
          <w:lang w:val="pt-PT"/>
        </w:rPr>
        <w:t>“easy to drive”</w:t>
      </w:r>
    </w:p>
    <w:p w14:paraId="5B8E9777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Style w:val="y2iqfc"/>
          <w:rFonts w:ascii="Arial" w:hAnsi="Arial" w:cs="Arial"/>
          <w:color w:val="202124"/>
          <w:sz w:val="22"/>
          <w:szCs w:val="22"/>
          <w:lang w:val="pt-PT"/>
        </w:rPr>
      </w:pPr>
    </w:p>
    <w:p w14:paraId="085597C9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Style w:val="y2iqfc"/>
          <w:rFonts w:ascii="Arial" w:hAnsi="Arial" w:cs="Arial"/>
          <w:color w:val="202124"/>
          <w:sz w:val="22"/>
          <w:szCs w:val="22"/>
          <w:lang w:val="pt-PT"/>
        </w:rPr>
      </w:pPr>
      <w:r w:rsidRPr="00130E13">
        <w:rPr>
          <w:rStyle w:val="y2iqfc"/>
          <w:rFonts w:ascii="Arial" w:hAnsi="Arial" w:cs="Arial"/>
          <w:color w:val="202124"/>
          <w:sz w:val="22"/>
          <w:szCs w:val="22"/>
          <w:lang w:val="pt-PT"/>
        </w:rPr>
        <w:t xml:space="preserve">O estilo coupé dinâmico é garantido por uma inclinação bem acentuada na traseira, o que enfatiza uma proporção fluida e elástica. </w:t>
      </w:r>
    </w:p>
    <w:p w14:paraId="10F139EC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</w:p>
    <w:p w14:paraId="1147D38D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color w:val="202124"/>
          <w:sz w:val="22"/>
          <w:szCs w:val="22"/>
          <w:u w:val="single"/>
          <w:lang w:val="pt-PT"/>
        </w:rPr>
      </w:pPr>
      <w:r w:rsidRPr="00130E13">
        <w:rPr>
          <w:rFonts w:ascii="Arial" w:hAnsi="Arial" w:cs="Arial"/>
          <w:b/>
          <w:bCs/>
          <w:color w:val="202124"/>
          <w:sz w:val="22"/>
          <w:szCs w:val="22"/>
          <w:u w:val="single"/>
          <w:lang w:val="pt-PT"/>
        </w:rPr>
        <w:t>Conceito eVX</w:t>
      </w:r>
    </w:p>
    <w:p w14:paraId="7A422A62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</w:p>
    <w:p w14:paraId="0B8B8046" w14:textId="19D778CE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  <w:r w:rsidRPr="00130E13">
        <w:rPr>
          <w:rFonts w:ascii="Arial" w:hAnsi="Arial" w:cs="Arial"/>
          <w:color w:val="202124"/>
          <w:sz w:val="22"/>
          <w:szCs w:val="22"/>
          <w:lang w:val="pt-PT"/>
        </w:rPr>
        <w:t>A estreia mundial do mais novo conceito 100% elétrico da Suzuki eVX também foi feita dirante o Auto Expo 2023.</w:t>
      </w:r>
    </w:p>
    <w:p w14:paraId="01C4ABD0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</w:p>
    <w:p w14:paraId="71000EBF" w14:textId="2A5E34AB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  <w:r w:rsidRPr="00130E13">
        <w:rPr>
          <w:rFonts w:ascii="Arial" w:hAnsi="Arial" w:cs="Arial"/>
          <w:color w:val="202124"/>
          <w:sz w:val="22"/>
          <w:szCs w:val="22"/>
          <w:lang w:val="pt-PT"/>
        </w:rPr>
        <w:t xml:space="preserve">O modelo é um conceito SUV totalmente elétrico </w:t>
      </w:r>
      <w:r w:rsidR="004715D8">
        <w:rPr>
          <w:rFonts w:ascii="Arial" w:hAnsi="Arial" w:cs="Arial"/>
          <w:color w:val="202124"/>
          <w:sz w:val="22"/>
          <w:szCs w:val="22"/>
          <w:lang w:val="pt-PT"/>
        </w:rPr>
        <w:t xml:space="preserve">do qual irá derivar o </w:t>
      </w:r>
      <w:r w:rsidRPr="00130E13">
        <w:rPr>
          <w:rFonts w:ascii="Arial" w:hAnsi="Arial" w:cs="Arial"/>
          <w:color w:val="202124"/>
          <w:sz w:val="22"/>
          <w:szCs w:val="22"/>
          <w:lang w:val="pt-PT"/>
        </w:rPr>
        <w:t>primeiro EV estratégico global da Suzuki. Ele está programado para ser introduzido no mercado até 2025.</w:t>
      </w:r>
    </w:p>
    <w:p w14:paraId="3CFB3FA7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</w:p>
    <w:p w14:paraId="76464B44" w14:textId="2AE60262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  <w:r w:rsidRPr="00130E13">
        <w:rPr>
          <w:rFonts w:ascii="Arial" w:hAnsi="Arial" w:cs="Arial"/>
          <w:color w:val="202124"/>
          <w:sz w:val="22"/>
          <w:szCs w:val="22"/>
          <w:lang w:val="pt-PT"/>
        </w:rPr>
        <w:t xml:space="preserve">O eVX é um modelo que combina o forte DNA 4x4 da Suzuki com </w:t>
      </w:r>
      <w:r w:rsidR="0030766F">
        <w:rPr>
          <w:rFonts w:ascii="Arial" w:hAnsi="Arial" w:cs="Arial"/>
          <w:color w:val="202124"/>
          <w:sz w:val="22"/>
          <w:szCs w:val="22"/>
          <w:lang w:val="pt-PT"/>
        </w:rPr>
        <w:t xml:space="preserve">desing e tecnoloigias </w:t>
      </w:r>
      <w:r w:rsidRPr="00130E13">
        <w:rPr>
          <w:rFonts w:ascii="Arial" w:hAnsi="Arial" w:cs="Arial"/>
          <w:color w:val="202124"/>
          <w:sz w:val="22"/>
          <w:szCs w:val="22"/>
          <w:lang w:val="pt-PT"/>
        </w:rPr>
        <w:t xml:space="preserve">extremamente avançados. </w:t>
      </w:r>
    </w:p>
    <w:p w14:paraId="1BEFC196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</w:p>
    <w:p w14:paraId="2A429A78" w14:textId="1D71D0E4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  <w:r w:rsidRPr="00130E13">
        <w:rPr>
          <w:rFonts w:ascii="Arial" w:hAnsi="Arial" w:cs="Arial"/>
          <w:color w:val="202124"/>
          <w:sz w:val="22"/>
          <w:szCs w:val="22"/>
          <w:lang w:val="pt-PT"/>
        </w:rPr>
        <w:t>Seu</w:t>
      </w:r>
      <w:r w:rsidRPr="00130E13">
        <w:rPr>
          <w:rFonts w:ascii="Arial" w:hAnsi="Arial" w:cs="Arial"/>
          <w:color w:val="202124"/>
          <w:sz w:val="22"/>
          <w:szCs w:val="22"/>
          <w:lang w:val="pt-PT"/>
        </w:rPr>
        <w:t xml:space="preserve"> exterior foi projetado para ser instantaneamente reconhecível como um SUV da Suzuki. Além disso, o eVX pretende levar adiante o legado 4x4 da marca para a nova era elétrica para oferecer uma verdadeira experiência de condução Suzuki SUV.</w:t>
      </w:r>
    </w:p>
    <w:p w14:paraId="582CB958" w14:textId="77777777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</w:p>
    <w:p w14:paraId="46CF574F" w14:textId="3A5AE1A2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  <w:r w:rsidRPr="00130E13">
        <w:rPr>
          <w:rFonts w:ascii="Arial" w:hAnsi="Arial" w:cs="Arial"/>
          <w:color w:val="202124"/>
          <w:sz w:val="22"/>
          <w:szCs w:val="22"/>
          <w:lang w:val="pt-PT"/>
        </w:rPr>
        <w:t xml:space="preserve">Para </w:t>
      </w:r>
      <w:proofErr w:type="spellStart"/>
      <w:r w:rsidRPr="00130E13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Toshihiro</w:t>
      </w:r>
      <w:proofErr w:type="spellEnd"/>
      <w:r w:rsidRPr="00130E13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Suzuki, presidente global da Suzuki Veículos, </w:t>
      </w:r>
      <w:r w:rsidRPr="00130E13">
        <w:rPr>
          <w:rFonts w:ascii="Arial" w:hAnsi="Arial" w:cs="Arial"/>
          <w:color w:val="202124"/>
          <w:sz w:val="22"/>
          <w:szCs w:val="22"/>
          <w:lang w:val="pt-PT"/>
        </w:rPr>
        <w:t>"Estou muito feliz em apresentar o eVX,</w:t>
      </w:r>
      <w:r w:rsidR="004715D8">
        <w:rPr>
          <w:rFonts w:ascii="Arial" w:hAnsi="Arial" w:cs="Arial"/>
          <w:color w:val="202124"/>
          <w:sz w:val="22"/>
          <w:szCs w:val="22"/>
          <w:lang w:val="pt-PT"/>
        </w:rPr>
        <w:t xml:space="preserve"> conceito do</w:t>
      </w:r>
      <w:r w:rsidRPr="00130E13">
        <w:rPr>
          <w:rFonts w:ascii="Arial" w:hAnsi="Arial" w:cs="Arial"/>
          <w:color w:val="202124"/>
          <w:sz w:val="22"/>
          <w:szCs w:val="22"/>
          <w:lang w:val="pt-PT"/>
        </w:rPr>
        <w:t xml:space="preserve"> nosso primeiro</w:t>
      </w:r>
      <w:r w:rsidR="0030766F">
        <w:rPr>
          <w:rFonts w:ascii="Arial" w:hAnsi="Arial" w:cs="Arial"/>
          <w:color w:val="202124"/>
          <w:sz w:val="22"/>
          <w:szCs w:val="22"/>
          <w:lang w:val="pt-PT"/>
        </w:rPr>
        <w:t xml:space="preserve"> veículo 100 elétrico</w:t>
      </w:r>
      <w:r w:rsidRPr="00130E13">
        <w:rPr>
          <w:rFonts w:ascii="Arial" w:hAnsi="Arial" w:cs="Arial"/>
          <w:color w:val="202124"/>
          <w:sz w:val="22"/>
          <w:szCs w:val="22"/>
          <w:lang w:val="pt-PT"/>
        </w:rPr>
        <w:t xml:space="preserve"> estratégico global. No Grupo Suzuki, abordar o </w:t>
      </w:r>
      <w:r w:rsidRPr="00130E13">
        <w:rPr>
          <w:rFonts w:ascii="Arial" w:hAnsi="Arial" w:cs="Arial"/>
          <w:color w:val="202124"/>
          <w:sz w:val="22"/>
          <w:szCs w:val="22"/>
          <w:lang w:val="pt-PT"/>
        </w:rPr>
        <w:lastRenderedPageBreak/>
        <w:t>aquecimento global é uma prioridade. Estamos promovendo uma série de medidas globais para reduzir emissões de gases de efeito estufa. A Suzuki continuará fornecendo produtos valiosos para nossos clientes em todo o mundo, otimizando-os para a maneira como diferentes pessoas vivem e dirigem."</w:t>
      </w:r>
    </w:p>
    <w:p w14:paraId="1B555296" w14:textId="77777777" w:rsidR="00130E13" w:rsidRPr="00130E13" w:rsidRDefault="00130E13" w:rsidP="00130E13">
      <w:pPr>
        <w:pStyle w:val="Pr-formataoHTML"/>
        <w:shd w:val="clear" w:color="auto" w:fill="F8F9FA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</w:p>
    <w:p w14:paraId="334DF2A6" w14:textId="2EC4E6EB" w:rsidR="00130E13" w:rsidRPr="00130E13" w:rsidRDefault="00130E13" w:rsidP="00130E13">
      <w:pPr>
        <w:pStyle w:val="Pr-formataoHTML"/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202124"/>
          <w:sz w:val="22"/>
          <w:szCs w:val="22"/>
          <w:lang w:val="pt-PT"/>
        </w:rPr>
      </w:pPr>
      <w:r w:rsidRPr="00130E13">
        <w:rPr>
          <w:rFonts w:ascii="Arial" w:hAnsi="Arial" w:cs="Arial"/>
          <w:color w:val="202124"/>
          <w:sz w:val="22"/>
          <w:szCs w:val="22"/>
          <w:lang w:val="pt-PT"/>
        </w:rPr>
        <w:t>O modelo é equipado com uma bateria de 60kWh, que oferece até 550 quilômetros de autonomia com uma carga. Suas dimensões são de 4.300 milímetros de comprimento, 1.800 milímetros de largura e 1.600 milímetros de altura.</w:t>
      </w:r>
    </w:p>
    <w:p w14:paraId="760A50DC" w14:textId="66C90B43" w:rsidR="00797849" w:rsidRPr="00130E13" w:rsidRDefault="00797849" w:rsidP="00130E13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0E13">
        <w:rPr>
          <w:rFonts w:eastAsia="Arial" w:cs="Arial"/>
          <w:b/>
          <w:u w:val="single"/>
        </w:rPr>
        <w:t>Sobre a HPE Automotores</w:t>
      </w:r>
    </w:p>
    <w:p w14:paraId="04CD11F2" w14:textId="77777777" w:rsidR="00797849" w:rsidRPr="00130E13" w:rsidRDefault="00797849" w:rsidP="00797849">
      <w:pPr>
        <w:spacing w:line="378" w:lineRule="auto"/>
        <w:jc w:val="both"/>
        <w:rPr>
          <w:rFonts w:eastAsia="Arial" w:cs="Arial"/>
        </w:rPr>
      </w:pPr>
      <w:r w:rsidRPr="00130E13">
        <w:rPr>
          <w:rFonts w:eastAsia="Arial" w:cs="Arial"/>
          <w:sz w:val="21"/>
          <w:szCs w:val="21"/>
        </w:rPr>
        <w:t xml:space="preserve">A HPE Automotores do Brasil é a representante oficial da </w:t>
      </w:r>
      <w:r w:rsidR="0041119F" w:rsidRPr="00130E13">
        <w:rPr>
          <w:rFonts w:eastAsia="Arial" w:cs="Arial"/>
          <w:sz w:val="21"/>
          <w:szCs w:val="21"/>
        </w:rPr>
        <w:t>Suzuki Veículos</w:t>
      </w:r>
      <w:r w:rsidRPr="00130E13">
        <w:rPr>
          <w:rFonts w:eastAsia="Arial" w:cs="Arial"/>
          <w:sz w:val="21"/>
          <w:szCs w:val="21"/>
        </w:rPr>
        <w:t xml:space="preserve"> no País. Tem escritório no coração comercial de São Paulo (SP), fábrica em Catalão (GO) e concessionárias espalhadas por todo o território brasileiro. A empresa está no mercado desde 1991 e, além de produzir e </w:t>
      </w:r>
      <w:r w:rsidRPr="00130E13">
        <w:rPr>
          <w:rFonts w:eastAsia="Arial" w:cs="Arial"/>
        </w:rPr>
        <w:t>vender veículos de alta qualidade, organiza eventos esportivos com clientes há mais de 25 anos.</w:t>
      </w:r>
    </w:p>
    <w:p w14:paraId="4A361481" w14:textId="77777777" w:rsidR="00797849" w:rsidRPr="00130E13" w:rsidRDefault="00797849" w:rsidP="00797849">
      <w:pPr>
        <w:rPr>
          <w:rFonts w:eastAsia="Arial" w:cs="Arial"/>
        </w:rPr>
      </w:pPr>
      <w:r w:rsidRPr="00130E13">
        <w:rPr>
          <w:rFonts w:eastAsia="Arial" w:cs="Arial"/>
        </w:rPr>
        <w:t>Para a HPE, ser 4x4 é um estilo de vida.</w:t>
      </w:r>
    </w:p>
    <w:p w14:paraId="17BD7D6B" w14:textId="77777777" w:rsidR="00797849" w:rsidRPr="00130E13" w:rsidRDefault="00797849" w:rsidP="00797849">
      <w:pPr>
        <w:rPr>
          <w:rFonts w:eastAsia="Arial" w:cs="Arial"/>
        </w:rPr>
      </w:pPr>
      <w:r w:rsidRPr="00130E13">
        <w:rPr>
          <w:rFonts w:eastAsia="Arial" w:cs="Arial"/>
          <w:b/>
        </w:rPr>
        <w:t>Para mais informações sobre a HPE Automotores, por favor, contate:</w:t>
      </w:r>
    </w:p>
    <w:p w14:paraId="5B814291" w14:textId="0A3487DF" w:rsidR="00797849" w:rsidRPr="00C400BB" w:rsidRDefault="00797849" w:rsidP="00797849">
      <w:pPr>
        <w:rPr>
          <w:lang w:val="en-US"/>
        </w:rPr>
      </w:pPr>
      <w:r w:rsidRPr="00130E13">
        <w:rPr>
          <w:rFonts w:eastAsia="Arial" w:cs="Arial"/>
          <w:lang w:val="en-US"/>
        </w:rPr>
        <w:t xml:space="preserve">Gabriel S. </w:t>
      </w:r>
      <w:proofErr w:type="spellStart"/>
      <w:r w:rsidRPr="00130E13">
        <w:rPr>
          <w:rFonts w:eastAsia="Arial" w:cs="Arial"/>
          <w:lang w:val="en-US"/>
        </w:rPr>
        <w:t>El’Bredy</w:t>
      </w:r>
      <w:proofErr w:type="spellEnd"/>
      <w:r w:rsidRPr="00130E13">
        <w:rPr>
          <w:rFonts w:eastAsia="Arial" w:cs="Arial"/>
          <w:lang w:val="en-US"/>
        </w:rPr>
        <w:t xml:space="preserve"> – </w:t>
      </w:r>
      <w:r w:rsidRPr="00130E13">
        <w:rPr>
          <w:rFonts w:eastAsia="Arial" w:cs="Arial"/>
          <w:u w:val="single"/>
          <w:lang w:val="en-US"/>
        </w:rPr>
        <w:t>gabrielbredy@hpeautos.com.br</w:t>
      </w:r>
      <w:r w:rsidRPr="00130E13">
        <w:rPr>
          <w:rFonts w:eastAsia="Arial" w:cs="Arial"/>
          <w:lang w:val="en-US"/>
        </w:rPr>
        <w:t xml:space="preserve"> - Tel.: 11 9 9937-6820</w:t>
      </w:r>
    </w:p>
    <w:p w14:paraId="08E3A692" w14:textId="77777777" w:rsidR="0046561D" w:rsidRPr="00C400BB" w:rsidRDefault="0046561D" w:rsidP="002B28D9">
      <w:pPr>
        <w:pStyle w:val="NormalWeb"/>
        <w:rPr>
          <w:rFonts w:ascii="Verdana" w:hAnsi="Verdana"/>
          <w:color w:val="000000"/>
          <w:sz w:val="21"/>
          <w:szCs w:val="21"/>
          <w:lang w:val="en-US"/>
        </w:rPr>
      </w:pPr>
    </w:p>
    <w:sectPr w:rsidR="0046561D" w:rsidRPr="00C400BB" w:rsidSect="00E65357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E9"/>
    <w:rsid w:val="00014814"/>
    <w:rsid w:val="000316D1"/>
    <w:rsid w:val="00083776"/>
    <w:rsid w:val="000950D3"/>
    <w:rsid w:val="000A5DB7"/>
    <w:rsid w:val="000D2F47"/>
    <w:rsid w:val="000D3653"/>
    <w:rsid w:val="000E5C90"/>
    <w:rsid w:val="00130E13"/>
    <w:rsid w:val="0014403B"/>
    <w:rsid w:val="001E72B4"/>
    <w:rsid w:val="002259E3"/>
    <w:rsid w:val="00266F6A"/>
    <w:rsid w:val="002B28D9"/>
    <w:rsid w:val="002B59AE"/>
    <w:rsid w:val="002B789A"/>
    <w:rsid w:val="002C0850"/>
    <w:rsid w:val="002C5755"/>
    <w:rsid w:val="0030766F"/>
    <w:rsid w:val="00325E81"/>
    <w:rsid w:val="003D579D"/>
    <w:rsid w:val="003E7B9A"/>
    <w:rsid w:val="003F5DD4"/>
    <w:rsid w:val="0041119F"/>
    <w:rsid w:val="004449BD"/>
    <w:rsid w:val="004619DE"/>
    <w:rsid w:val="0046561D"/>
    <w:rsid w:val="004715D8"/>
    <w:rsid w:val="004A6DA5"/>
    <w:rsid w:val="004E4041"/>
    <w:rsid w:val="004E4E73"/>
    <w:rsid w:val="00537AB9"/>
    <w:rsid w:val="00565F6F"/>
    <w:rsid w:val="00572F14"/>
    <w:rsid w:val="00760D46"/>
    <w:rsid w:val="00797849"/>
    <w:rsid w:val="007C4F86"/>
    <w:rsid w:val="00825C12"/>
    <w:rsid w:val="00867613"/>
    <w:rsid w:val="00AF2514"/>
    <w:rsid w:val="00B26574"/>
    <w:rsid w:val="00B44654"/>
    <w:rsid w:val="00B678F8"/>
    <w:rsid w:val="00C400BB"/>
    <w:rsid w:val="00C52FD2"/>
    <w:rsid w:val="00CA3A27"/>
    <w:rsid w:val="00CC396B"/>
    <w:rsid w:val="00D77381"/>
    <w:rsid w:val="00D93BE9"/>
    <w:rsid w:val="00E4737A"/>
    <w:rsid w:val="00E65357"/>
    <w:rsid w:val="00E65FCF"/>
    <w:rsid w:val="00EC3386"/>
    <w:rsid w:val="00F018BA"/>
    <w:rsid w:val="00F7053F"/>
    <w:rsid w:val="00F85A1E"/>
    <w:rsid w:val="00FC0C02"/>
    <w:rsid w:val="00FD3467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D1FD"/>
  <w15:chartTrackingRefBased/>
  <w15:docId w15:val="{B43D5531-24FF-40A7-91C7-DBC00039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28D9"/>
    <w:rPr>
      <w:b/>
      <w:bCs/>
    </w:rPr>
  </w:style>
  <w:style w:type="character" w:styleId="nfase">
    <w:name w:val="Emphasis"/>
    <w:basedOn w:val="Fontepargpadro"/>
    <w:uiPriority w:val="20"/>
    <w:qFormat/>
    <w:rsid w:val="002B28D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B28D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F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F6A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65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6535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E6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HPE Automotores do Brasil Ltda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Augusto de Oliveira</dc:creator>
  <cp:keywords/>
  <dc:description/>
  <cp:lastModifiedBy>Gabriel Simoes El Bredy</cp:lastModifiedBy>
  <cp:revision>4</cp:revision>
  <cp:lastPrinted>2023-01-12T16:48:00Z</cp:lastPrinted>
  <dcterms:created xsi:type="dcterms:W3CDTF">2023-01-12T16:48:00Z</dcterms:created>
  <dcterms:modified xsi:type="dcterms:W3CDTF">2023-01-12T17:14:00Z</dcterms:modified>
</cp:coreProperties>
</file>